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DE" w:rsidRPr="004B0CDE" w:rsidRDefault="007F1542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  <w:r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  <w:t>Warunki pobytu</w:t>
      </w:r>
    </w:p>
    <w:p w:rsidR="004B0CDE" w:rsidRDefault="007F1542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  <w:r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  <w:t>Przedszkola otwarte od 25</w:t>
      </w:r>
      <w:r w:rsidR="004B0CDE" w:rsidRPr="004B0CDE"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  <w:t xml:space="preserve"> maja br.</w:t>
      </w:r>
      <w:bookmarkStart w:id="0" w:name="_GoBack"/>
      <w:bookmarkEnd w:id="0"/>
    </w:p>
    <w:p w:rsidR="004B0CDE" w:rsidRP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</w:p>
    <w:p w:rsidR="004B0CDE" w:rsidRDefault="004B0CDE" w:rsidP="00521FD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</w:p>
    <w:p w:rsidR="00521FDE" w:rsidRPr="004B0CDE" w:rsidRDefault="00521FDE" w:rsidP="00521FD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Którzy rodzice będą mogli posłać swoje dzieci do przedszkola?</w:t>
      </w:r>
    </w:p>
    <w:p w:rsidR="00230C84" w:rsidRDefault="00230C84" w:rsidP="00230C8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placówek w pierwszej kolejności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powinny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skorzystać te dzieci, których rodzice nie mają możliwości pogodzenia pracy z opieką w domu. </w:t>
      </w:r>
    </w:p>
    <w:p w:rsidR="00521FDE" w:rsidRPr="00230C84" w:rsidRDefault="00521FDE" w:rsidP="00230C8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Warto, aby pierwszeństwo uzyskały dzieci pracowników systemu ochrony zdrowia, służb mundurowych, pracowników handlu i przedsiębiorstw produkcyjnych, realizujący zadania związane z zapobieganiem, przeciwdziałaniem i zwalczaniem COVID-19.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Co powinien wiedzieć rodzic przed posłaniem dziecka do przedszkola?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Najważniejsze jest to, aby dziecko było zdrowe – bez objawów chorobowych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.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. To stała zasada, o której zawsze należy pamiętać. 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Przypomnij swojemu dziecku podstawowe zasady higieny. Zwróć uwagę na:  niepodawanie ręki na powitanie, unikanie dotykania oczu, nosa i ust, mycie rąk, zasłanianie ust i nosa przy kichaniu czy kasłaniu. Pamiętaj, że Ty także powinieneś je stosować. Twoje dziecko uczy się przez obserwację.  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Wytłumacz również dziecku, aby nie zabierało do przedszkola niepotrzebnych przedmiotów czy zabawek.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Kiedy i komu muszę zgłosić, że moje dziecko przyjdzie do przedszkola?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 xml:space="preserve">Jeśli chcesz przyprowadzić dziecko do przedszkola, powiadom o tym dyrektora placówki. To dyrektor wspólnie z organem prowadzącym określi szczegółowe rozwiązania w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>z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>akresie przyjęcia do przedszkola.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 moje dziecko musi być przygotowane do przyjścia do przedszkola?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Jeśli Twoje dziecko ukończyło 4 lata, musisz zapewnić mu indywidualną osłonę ust i nosa w drodze do i z przedszkola. 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Przypomnij dziecku podstawowe zasady higieny takie jak: niepodawanie ręki na powitanie, unikanie dotykania oczu, nosa i ust, mycie rąk, zasłanianie ust i nosa przy kichaniu czy kasłaniu. Powiedz dziecku, że jego ulubione zabawki powinny zostać w domu.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muszę zapewnić mojemu dziecku maseczkę?</w:t>
      </w:r>
    </w:p>
    <w:p w:rsidR="00521FDE" w:rsidRPr="00230C84" w:rsidRDefault="00521FDE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Tylko w drodze do przedszkola i z powrotem, jeśli Twoje dziecko ukończyło 4. </w:t>
      </w:r>
      <w:proofErr w:type="gramStart"/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rok</w:t>
      </w:r>
      <w:proofErr w:type="gramEnd"/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życia. Może to być także inna forma indywidualnej osłony nosa i ust. </w:t>
      </w:r>
    </w:p>
    <w:p w:rsidR="00521FDE" w:rsidRPr="00230C84" w:rsidRDefault="00521FDE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Ważne! W przedszkolu nie ma obowiązku zakrywania ust i nosa, zarówno przez dzieci, jak i nauczycieli. Nie ma jednak przeszkód, aby korzystać z takiej formy zabezpieczenia.</w:t>
      </w:r>
    </w:p>
    <w:p w:rsidR="00521FDE" w:rsidRPr="00230C84" w:rsidRDefault="00771736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Pamiętaj jednak, że rodzice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muszą zabezpieczyć się w środki ochrony osobistej zarówno podczas odprowadzania i odbierania dzieci, jak również przebywania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 xml:space="preserve">w budynku przedszkola.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lastRenderedPageBreak/>
        <w:t>Czy moje dziecko otrzyma posiłek podczas pobytu w przedszkolu?</w:t>
      </w:r>
    </w:p>
    <w:p w:rsidR="00521FDE" w:rsidRPr="00230C84" w:rsidRDefault="00521FDE" w:rsidP="00230C8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Tak. Przedszkole podczas prowadzenia zajęć zapewnia dzieciom posiłki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wydawanie i spożywanie posiłków będzie bezpieczne?</w:t>
      </w:r>
    </w:p>
    <w:p w:rsidR="00230C84" w:rsidRDefault="00521FD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Tak. Przygotowanie posiłków musi odbywać się z zachowaniem wszystkich zasad bezpieczeństwa. </w:t>
      </w:r>
    </w:p>
    <w:p w:rsidR="00230C84" w:rsidRDefault="00521FD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Zalecamy również, aby spożywanie posiłków odbywało się w małych grupach. </w:t>
      </w:r>
      <w:r w:rsidR="00FC061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Posiłki p</w:t>
      </w:r>
      <w:r w:rsidR="00435C69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owinny być wydawane w systemie</w:t>
      </w:r>
      <w:r w:rsidR="00FC061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zmianowym. Po każdej grupie dzieci należy czyścić blaty stołów, poręcze krzeseł. </w:t>
      </w:r>
    </w:p>
    <w:p w:rsidR="00521FDE" w:rsidRPr="00230C84" w:rsidRDefault="00FC061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Wielo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r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azowe naczynia i sztućce należy myć w zmywarce z dodatkiem detergentu, w temperaturze minimum 60 stopni Celsjusza lub je wyparzać. Od dostawców cateringu należy wymagać pojemników i sztućców jednorazowych.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 w przedszkolu będzie przestrzegane bezpieczeństwo sanitarne?</w:t>
      </w:r>
    </w:p>
    <w:p w:rsidR="00521FDE" w:rsidRPr="00230C84" w:rsidRDefault="00521FDE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Każda placówka musi być wyposażona w podstawowe środki higieny osobistej oraz płyn do dezynfekcji umieszczony przy wejściu do budynku. </w:t>
      </w:r>
    </w:p>
    <w:p w:rsidR="00521FDE" w:rsidRPr="00230C84" w:rsidRDefault="00521FDE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Każda grupa dzieci będzie przebywać w wyznaczonej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i stałej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sali.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Do grupy powinni być przyporządkowani ci sami opiekunowie.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Muszą być z niej usunięte przedmioty i sprzęty, których nie można skutecznie dezynfekować, jak np. pluszowe zabawki. Stoliki i krzesełka w stołówkach będą dezynfekowane po zjedzeniu posiłku przez każdą grupę dzieci.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Należy 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często wietrzyć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salę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, w razie potrzeby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także w czasie zajęć.</w:t>
      </w:r>
    </w:p>
    <w:p w:rsidR="001240A4" w:rsidRPr="00230C84" w:rsidRDefault="001240A4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Organizacja pracy 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powinna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być zapewniona w taki sposób,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by, na ile to możliwe, nie dochodziło do kontaktu dzieci z różnych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grup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,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np. różne godziny zabawy na dworze.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Co ma zrobić rodzic w sytuacji, gdy dziecko nie będzie miało możliwości skorzystania z opieki przedszkolnej?</w:t>
      </w:r>
    </w:p>
    <w:p w:rsidR="00521FDE" w:rsidRPr="00230C84" w:rsidRDefault="00A16815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Rodzic dziecka, który nie zdecyduje się na opiekę przedszkolną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będzie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mógł nadal pobierać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zasiłek opiekuńczy.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Jakie zajęcia będzie miało moje dziecko w przedszkolu?</w:t>
      </w:r>
    </w:p>
    <w:p w:rsidR="00230C84" w:rsidRDefault="00521FDE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Zdecyduje o tym dyrektor placówki, mając na względzie wytyczne sanitarne. W czasie pobytu w przedszkolu dziecko będzie przebywać w miarę możliwości w mniejszej grupie, w jednej sali. Dziecko będzie mogło się bawić zabaw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kami, które można dezynfekować.</w:t>
      </w:r>
    </w:p>
    <w:p w:rsidR="00521FDE" w:rsidRPr="00230C84" w:rsidRDefault="00521FDE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Nauczyciel zapewni przede wszystkim opiekę, ale może także organizować zabawy, zajęcia dydaktyczne. Dziecko będzie mogło korzystać z przedszkolnego placu zabaw lub boiska, ale pod warunkiem, że dostępne na nim urządzenia będą dezynfekowane. Nie zalecamy,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by dzieci wychodziły na spacery czy wycieczki poza teren placówki.</w:t>
      </w:r>
    </w:p>
    <w:p w:rsidR="00762A4C" w:rsidRPr="004B0CDE" w:rsidRDefault="00762A4C">
      <w:pPr>
        <w:rPr>
          <w:rFonts w:ascii="Garamond" w:hAnsi="Garamond"/>
          <w:b/>
          <w:sz w:val="24"/>
          <w:szCs w:val="24"/>
        </w:rPr>
      </w:pPr>
      <w:r w:rsidRPr="004B0CDE">
        <w:rPr>
          <w:rFonts w:ascii="Garamond" w:hAnsi="Garamond"/>
          <w:b/>
          <w:sz w:val="24"/>
          <w:szCs w:val="24"/>
        </w:rPr>
        <w:t xml:space="preserve">Czy dzieci w przedszkolu </w:t>
      </w:r>
      <w:r w:rsidR="00AC5BBF" w:rsidRPr="004B0CDE">
        <w:rPr>
          <w:rFonts w:ascii="Garamond" w:hAnsi="Garamond"/>
          <w:b/>
          <w:sz w:val="24"/>
          <w:szCs w:val="24"/>
        </w:rPr>
        <w:t xml:space="preserve">mogą korzystać z </w:t>
      </w:r>
      <w:r w:rsidRPr="004B0CDE">
        <w:rPr>
          <w:rFonts w:ascii="Garamond" w:hAnsi="Garamond"/>
          <w:b/>
          <w:sz w:val="24"/>
          <w:szCs w:val="24"/>
        </w:rPr>
        <w:t>płyn</w:t>
      </w:r>
      <w:r w:rsidR="00AC5BBF" w:rsidRPr="004B0CDE">
        <w:rPr>
          <w:rFonts w:ascii="Garamond" w:hAnsi="Garamond"/>
          <w:b/>
          <w:sz w:val="24"/>
          <w:szCs w:val="24"/>
        </w:rPr>
        <w:t>u</w:t>
      </w:r>
      <w:r w:rsidRPr="004B0CDE">
        <w:rPr>
          <w:rFonts w:ascii="Garamond" w:hAnsi="Garamond"/>
          <w:b/>
          <w:sz w:val="24"/>
          <w:szCs w:val="24"/>
        </w:rPr>
        <w:t>dezynfekując</w:t>
      </w:r>
      <w:r w:rsidR="00AC5BBF" w:rsidRPr="004B0CDE">
        <w:rPr>
          <w:rFonts w:ascii="Garamond" w:hAnsi="Garamond"/>
          <w:b/>
          <w:sz w:val="24"/>
          <w:szCs w:val="24"/>
        </w:rPr>
        <w:t>ego</w:t>
      </w:r>
      <w:r w:rsidRPr="004B0CDE">
        <w:rPr>
          <w:rFonts w:ascii="Garamond" w:hAnsi="Garamond"/>
          <w:b/>
          <w:sz w:val="24"/>
          <w:szCs w:val="24"/>
        </w:rPr>
        <w:t>?</w:t>
      </w:r>
    </w:p>
    <w:p w:rsidR="00230C84" w:rsidRDefault="00762A4C" w:rsidP="00230C84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 xml:space="preserve">Nie </w:t>
      </w:r>
      <w:r w:rsidR="00AC5BBF" w:rsidRPr="00230C84">
        <w:rPr>
          <w:rFonts w:ascii="Garamond" w:hAnsi="Garamond"/>
          <w:sz w:val="24"/>
          <w:szCs w:val="24"/>
        </w:rPr>
        <w:t>powinny</w:t>
      </w:r>
      <w:r w:rsidRPr="00230C84">
        <w:rPr>
          <w:rFonts w:ascii="Garamond" w:hAnsi="Garamond"/>
          <w:sz w:val="24"/>
          <w:szCs w:val="24"/>
        </w:rPr>
        <w:t>. Zalecamy</w:t>
      </w:r>
      <w:r w:rsidR="004B0CDE" w:rsidRPr="00230C84">
        <w:rPr>
          <w:rFonts w:ascii="Garamond" w:hAnsi="Garamond"/>
          <w:sz w:val="24"/>
          <w:szCs w:val="24"/>
        </w:rPr>
        <w:t>,</w:t>
      </w:r>
      <w:r w:rsidRPr="00230C84">
        <w:rPr>
          <w:rFonts w:ascii="Garamond" w:hAnsi="Garamond"/>
          <w:sz w:val="24"/>
          <w:szCs w:val="24"/>
        </w:rPr>
        <w:t xml:space="preserve"> by tego nie robiły</w:t>
      </w:r>
      <w:r w:rsidR="003748C5" w:rsidRPr="00230C84">
        <w:rPr>
          <w:rFonts w:ascii="Garamond" w:hAnsi="Garamond"/>
          <w:sz w:val="24"/>
          <w:szCs w:val="24"/>
        </w:rPr>
        <w:t xml:space="preserve"> z uwagi na potencjalne reakcje uczuleniowe, które mogą się pojawić</w:t>
      </w:r>
      <w:r w:rsidRPr="00230C84">
        <w:rPr>
          <w:rFonts w:ascii="Garamond" w:hAnsi="Garamond"/>
          <w:sz w:val="24"/>
          <w:szCs w:val="24"/>
        </w:rPr>
        <w:t xml:space="preserve">. </w:t>
      </w:r>
    </w:p>
    <w:p w:rsidR="00762A4C" w:rsidRPr="00230C84" w:rsidRDefault="00AC5BBF" w:rsidP="00230C84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 xml:space="preserve">Zachęcamy, by </w:t>
      </w:r>
      <w:r w:rsidR="00762A4C" w:rsidRPr="00230C84">
        <w:rPr>
          <w:rFonts w:ascii="Garamond" w:hAnsi="Garamond"/>
          <w:sz w:val="24"/>
          <w:szCs w:val="24"/>
        </w:rPr>
        <w:t>przebywając</w:t>
      </w:r>
      <w:r w:rsidRPr="00230C84">
        <w:rPr>
          <w:rFonts w:ascii="Garamond" w:hAnsi="Garamond"/>
          <w:sz w:val="24"/>
          <w:szCs w:val="24"/>
        </w:rPr>
        <w:t>e</w:t>
      </w:r>
      <w:r w:rsidR="00762A4C" w:rsidRPr="00230C84">
        <w:rPr>
          <w:rFonts w:ascii="Garamond" w:hAnsi="Garamond"/>
          <w:sz w:val="24"/>
          <w:szCs w:val="24"/>
        </w:rPr>
        <w:t xml:space="preserve"> w przedszkolu </w:t>
      </w:r>
      <w:r w:rsidRPr="00230C84">
        <w:rPr>
          <w:rFonts w:ascii="Garamond" w:hAnsi="Garamond"/>
          <w:sz w:val="24"/>
          <w:szCs w:val="24"/>
        </w:rPr>
        <w:t xml:space="preserve">dzieci </w:t>
      </w:r>
      <w:r w:rsidR="00762A4C" w:rsidRPr="00230C84">
        <w:rPr>
          <w:rFonts w:ascii="Garamond" w:hAnsi="Garamond"/>
          <w:sz w:val="24"/>
          <w:szCs w:val="24"/>
        </w:rPr>
        <w:t xml:space="preserve">regularnie </w:t>
      </w:r>
      <w:r w:rsidRPr="00230C84">
        <w:rPr>
          <w:rFonts w:ascii="Garamond" w:hAnsi="Garamond"/>
          <w:sz w:val="24"/>
          <w:szCs w:val="24"/>
        </w:rPr>
        <w:t xml:space="preserve">myły </w:t>
      </w:r>
      <w:r w:rsidR="00762A4C" w:rsidRPr="00230C84">
        <w:rPr>
          <w:rFonts w:ascii="Garamond" w:hAnsi="Garamond"/>
          <w:sz w:val="24"/>
          <w:szCs w:val="24"/>
        </w:rPr>
        <w:t>ręce wodą z mydłem, szczególnie po przyjśc</w:t>
      </w:r>
      <w:r w:rsidR="00230C84">
        <w:rPr>
          <w:rFonts w:ascii="Garamond" w:hAnsi="Garamond"/>
          <w:sz w:val="24"/>
          <w:szCs w:val="24"/>
        </w:rPr>
        <w:t xml:space="preserve">iu do placówki, przed jedzeniem, </w:t>
      </w:r>
      <w:r w:rsidR="00762A4C" w:rsidRPr="00230C84">
        <w:rPr>
          <w:rFonts w:ascii="Garamond" w:hAnsi="Garamond"/>
          <w:sz w:val="24"/>
          <w:szCs w:val="24"/>
        </w:rPr>
        <w:t>po</w:t>
      </w:r>
      <w:r w:rsidR="00230C84">
        <w:rPr>
          <w:rFonts w:ascii="Garamond" w:hAnsi="Garamond"/>
          <w:sz w:val="24"/>
          <w:szCs w:val="24"/>
        </w:rPr>
        <w:t xml:space="preserve"> powrocie ze świeżego powietrza i</w:t>
      </w:r>
      <w:r w:rsidR="00762A4C" w:rsidRPr="00230C84">
        <w:rPr>
          <w:rFonts w:ascii="Garamond" w:hAnsi="Garamond"/>
          <w:sz w:val="24"/>
          <w:szCs w:val="24"/>
        </w:rPr>
        <w:t xml:space="preserve"> po skorzystaniu z toalety. </w:t>
      </w:r>
    </w:p>
    <w:p w:rsidR="00435C69" w:rsidRPr="004B0CDE" w:rsidRDefault="00435C69">
      <w:pPr>
        <w:rPr>
          <w:rFonts w:ascii="Garamond" w:hAnsi="Garamond"/>
          <w:b/>
          <w:sz w:val="24"/>
          <w:szCs w:val="24"/>
        </w:rPr>
      </w:pPr>
      <w:r w:rsidRPr="004B0CDE">
        <w:rPr>
          <w:rFonts w:ascii="Garamond" w:hAnsi="Garamond"/>
          <w:b/>
          <w:sz w:val="24"/>
          <w:szCs w:val="24"/>
        </w:rPr>
        <w:lastRenderedPageBreak/>
        <w:t>Czy rodzice mogą wchodzić na teren przedszkola?</w:t>
      </w:r>
    </w:p>
    <w:p w:rsidR="00435C69" w:rsidRDefault="00435C69" w:rsidP="00230C84">
      <w:pPr>
        <w:pStyle w:val="Akapitzlist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>Rodzice mogą wchodzić z dziećmi wyłącznie do przestrzeni wspólnej placówki, z zachowaniem zasady – jeden rodzic z dzieckiem lub w odstępnie od kolejnego rodzica z dzieckiem 2 m</w:t>
      </w:r>
      <w:r w:rsidR="00230C84">
        <w:rPr>
          <w:rFonts w:ascii="Garamond" w:hAnsi="Garamond"/>
          <w:sz w:val="24"/>
          <w:szCs w:val="24"/>
        </w:rPr>
        <w:t>. N</w:t>
      </w:r>
      <w:r w:rsidRPr="00230C84">
        <w:rPr>
          <w:rFonts w:ascii="Garamond" w:hAnsi="Garamond"/>
          <w:sz w:val="24"/>
          <w:szCs w:val="24"/>
        </w:rPr>
        <w:t xml:space="preserve">ależy </w:t>
      </w:r>
      <w:r w:rsidR="00230C84">
        <w:rPr>
          <w:rFonts w:ascii="Garamond" w:hAnsi="Garamond"/>
          <w:sz w:val="24"/>
          <w:szCs w:val="24"/>
        </w:rPr>
        <w:t xml:space="preserve">przy tym </w:t>
      </w:r>
      <w:r w:rsidRPr="00230C84">
        <w:rPr>
          <w:rFonts w:ascii="Garamond" w:hAnsi="Garamond"/>
          <w:sz w:val="24"/>
          <w:szCs w:val="24"/>
        </w:rPr>
        <w:t xml:space="preserve">przestrzegać rygorystycznie wszelkich środków ostrożności, tj. osłona nosa i ust, rękawiczki jednorazowe lub dezynfekcja rąk. </w:t>
      </w:r>
    </w:p>
    <w:p w:rsidR="00771736" w:rsidRPr="004B0CDE" w:rsidRDefault="00771736" w:rsidP="00771736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moje dziecko będzie mogło skorzystać ze wsparcia poradni psychologiczno-pedagogicznej?</w:t>
      </w:r>
    </w:p>
    <w:p w:rsidR="00771736" w:rsidRPr="00230C84" w:rsidRDefault="00771736" w:rsidP="00771736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Tak. Od 4 maja br. poradnie wznowiły swoją działalność. Mogą wydawać opinie oraz orzeczenia o potrzebie kształcenia specjalnego, zajęć rewalidacyjno-wychowawczych, indywidualnego obowiązkowego rocznego przygotowania przedszkolnego czy indywidualnego nauczania.</w:t>
      </w:r>
    </w:p>
    <w:p w:rsidR="00771736" w:rsidRPr="00771736" w:rsidRDefault="00771736" w:rsidP="00771736">
      <w:pPr>
        <w:rPr>
          <w:rFonts w:ascii="Garamond" w:hAnsi="Garamond"/>
          <w:sz w:val="24"/>
          <w:szCs w:val="24"/>
        </w:rPr>
      </w:pPr>
    </w:p>
    <w:sectPr w:rsidR="00771736" w:rsidRPr="00771736" w:rsidSect="0013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55C"/>
    <w:multiLevelType w:val="hybridMultilevel"/>
    <w:tmpl w:val="F6B0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FE5"/>
    <w:multiLevelType w:val="hybridMultilevel"/>
    <w:tmpl w:val="F98AD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345B8"/>
    <w:multiLevelType w:val="hybridMultilevel"/>
    <w:tmpl w:val="7ECE4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C5C74"/>
    <w:multiLevelType w:val="hybridMultilevel"/>
    <w:tmpl w:val="10E2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A25EC"/>
    <w:multiLevelType w:val="hybridMultilevel"/>
    <w:tmpl w:val="45AE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0F71"/>
    <w:multiLevelType w:val="hybridMultilevel"/>
    <w:tmpl w:val="12F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02E43"/>
    <w:multiLevelType w:val="hybridMultilevel"/>
    <w:tmpl w:val="EB8A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274A2"/>
    <w:multiLevelType w:val="hybridMultilevel"/>
    <w:tmpl w:val="3AA8B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87D35"/>
    <w:multiLevelType w:val="hybridMultilevel"/>
    <w:tmpl w:val="EB7A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FDE"/>
    <w:rsid w:val="001240A4"/>
    <w:rsid w:val="00134F8D"/>
    <w:rsid w:val="00176AED"/>
    <w:rsid w:val="00230C84"/>
    <w:rsid w:val="003447F4"/>
    <w:rsid w:val="003748C5"/>
    <w:rsid w:val="00435C69"/>
    <w:rsid w:val="004B0CDE"/>
    <w:rsid w:val="00521FDE"/>
    <w:rsid w:val="005D570F"/>
    <w:rsid w:val="006907D6"/>
    <w:rsid w:val="00733D48"/>
    <w:rsid w:val="00762A4C"/>
    <w:rsid w:val="00771736"/>
    <w:rsid w:val="007F1542"/>
    <w:rsid w:val="0080314D"/>
    <w:rsid w:val="008306EA"/>
    <w:rsid w:val="00A16815"/>
    <w:rsid w:val="00AC5BBF"/>
    <w:rsid w:val="00BA1C22"/>
    <w:rsid w:val="00FC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Windows User</cp:lastModifiedBy>
  <cp:revision>2</cp:revision>
  <dcterms:created xsi:type="dcterms:W3CDTF">2020-05-13T20:51:00Z</dcterms:created>
  <dcterms:modified xsi:type="dcterms:W3CDTF">2020-05-13T20:51:00Z</dcterms:modified>
</cp:coreProperties>
</file>